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四年级下册数学单元测试-5。分数的意义和性质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1.一杯牛奶，喝了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，杯中还有（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   C. 1杯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2.假分数的分子（   ）分母。</w:t>
      </w:r>
    </w:p>
    <w:p>
      <w:pPr>
        <w:spacing w:after="0" w:line="360" w:lineRule="auto"/>
        <w:ind w:left="150"/>
      </w:pPr>
      <w:r>
        <w:t>A. 大于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等于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大于或等于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小于</w:t>
      </w:r>
    </w:p>
    <w:p>
      <w:pPr>
        <w:spacing w:after="0" w:line="360" w:lineRule="auto"/>
      </w:pPr>
      <w:r>
        <w:t>3.下面涂色可以用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表示的是（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t>A. </w:t>
      </w:r>
      <w:r>
        <w:rPr>
          <w:lang w:eastAsia="zh-CN"/>
        </w:rPr>
        <w:drawing>
          <wp:inline distT="0" distB="0" distL="114300" distR="114300">
            <wp:extent cx="752475" cy="4095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695325" cy="6762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866775" cy="7334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4.下面分数在直线上能用同一个点表示的有（    ）个。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 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  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  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5.小数和分数都是比整数小的数。（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6.5个小朋友吃一个蛋糕，每个小朋友吃这个蛋糕的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7.从一盒糖中拿出3块，是这盒糖的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，这盒糖共有12块．（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8.．两根同样长的木头A和B，A锯掉了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m，B锯掉了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，A剩下的比B剩下的长．</w:t>
      </w:r>
      <w:r>
        <w:rPr>
          <w:rFonts w:hint="eastAsia"/>
          <w:lang w:eastAsia="zh-CN"/>
        </w:rPr>
        <w:t>（      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9.在横线上填上＞、＜或=．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857"/>
        <w:gridCol w:w="18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52400" cy="342900"/>
                  <wp:effectExtent l="0" t="0" r="0" b="0"/>
                  <wp:docPr id="23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________ </w:t>
            </w:r>
            <w:r>
              <w:rPr>
                <w:lang w:eastAsia="zh-CN"/>
              </w:rPr>
              <w:drawing>
                <wp:inline distT="0" distB="0" distL="114300" distR="114300">
                  <wp:extent cx="152400" cy="342900"/>
                  <wp:effectExtent l="0" t="0" r="0" b="0"/>
                  <wp:docPr id="24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4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247650" cy="342900"/>
                  <wp:effectExtent l="0" t="0" r="0" b="0"/>
                  <wp:docPr id="25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5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________ </w:t>
            </w:r>
            <w:r>
              <w:rPr>
                <w:lang w:eastAsia="zh-CN"/>
              </w:rPr>
              <w:drawing>
                <wp:inline distT="0" distB="0" distL="114300" distR="114300">
                  <wp:extent cx="247650" cy="342900"/>
                  <wp:effectExtent l="0" t="0" r="0" b="0"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238125" cy="342900"/>
                  <wp:effectExtent l="0" t="0" r="9525" b="0"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7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________ </w:t>
            </w:r>
            <w:r>
              <w:rPr>
                <w:lang w:eastAsia="zh-CN"/>
              </w:rPr>
              <w:drawing>
                <wp:inline distT="0" distB="0" distL="114300" distR="114300">
                  <wp:extent cx="247650" cy="342900"/>
                  <wp:effectExtent l="0" t="0" r="0" b="0"/>
                  <wp:docPr id="28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28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10.如果a÷b=20（a、b均为非0自然数），那么a和b的最大公因数是________，最小公倍数是________。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11.5= </w:t>
      </w:r>
      <w:r>
        <w:rPr>
          <w:lang w:eastAsia="zh-CN"/>
        </w:rPr>
        <w:drawing>
          <wp:inline distT="0" distB="0" distL="114300" distR="114300">
            <wp:extent cx="371475" cy="390525"/>
            <wp:effectExtent l="0" t="0" r="9525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________= </w:t>
      </w:r>
      <w:r>
        <w:rPr>
          <w:lang w:eastAsia="zh-CN"/>
        </w:rPr>
        <w:drawing>
          <wp:inline distT="0" distB="0" distL="114300" distR="114300">
            <wp:extent cx="371475" cy="390525"/>
            <wp:effectExtent l="0" t="0" r="9525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20÷12= </w:t>
      </w:r>
      <w:r>
        <w:rPr>
          <w:lang w:eastAsia="zh-CN"/>
        </w:rPr>
        <w:drawing>
          <wp:inline distT="0" distB="0" distL="114300" distR="114300">
            <wp:extent cx="371475" cy="390525"/>
            <wp:effectExtent l="0" t="0" r="9525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________= </w:t>
      </w:r>
      <w:r>
        <w:rPr>
          <w:lang w:eastAsia="zh-CN"/>
        </w:rPr>
        <w:drawing>
          <wp:inline distT="0" distB="0" distL="114300" distR="114300">
            <wp:extent cx="285750" cy="3048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12.有一块长方形的布，长90cm，宽60cm。如果要剪成若干同样大小的正方形且没有剩余，剪出的长方形的边长最大是________cm。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13.小红用一张纸的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做红花，用这张纸的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做小旗．这张纸还剩下几分之几没有用？    </w:t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14.用直线上的点表示右边的分数。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52850" cy="447675"/>
            <wp:effectExtent l="0" t="0" r="0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15.桑老师买来48本笔记本和36支铅笔作“童话邹城”绘画比赛的奖品，每样都平均分给每一位获奖同学，而且都正好分完．最多有多少个同学获奖？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【解析】【解答】解：一杯牛奶，喝了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，杯中还有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【分析】一杯牛奶被平均分成7份，喝了1份，还剩下6份，6份占牛奶的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【解析】【解答】假分数的分子大于或等于分母。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【分析】假分数大于1或等于1，分子大于或等于分母。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【解析】【解答】A选项， </w:t>
      </w:r>
      <w:r>
        <w:rPr>
          <w:lang w:eastAsia="zh-CN"/>
        </w:rPr>
        <w:drawing>
          <wp:inline distT="0" distB="0" distL="114300" distR="114300">
            <wp:extent cx="752475" cy="409575"/>
            <wp:effectExtent l="0" t="0" r="9525" b="952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涂色部分表示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B选项， </w:t>
      </w:r>
      <w:r>
        <w:rPr>
          <w:lang w:eastAsia="zh-CN"/>
        </w:rPr>
        <w:drawing>
          <wp:inline distT="0" distB="0" distL="114300" distR="114300">
            <wp:extent cx="695325" cy="676275"/>
            <wp:effectExtent l="0" t="0" r="9525" b="952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涂色部分表示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C选项， </w:t>
      </w:r>
      <w:r>
        <w:rPr>
          <w:lang w:eastAsia="zh-CN"/>
        </w:rPr>
        <w:drawing>
          <wp:inline distT="0" distB="0" distL="114300" distR="114300">
            <wp:extent cx="866775" cy="733425"/>
            <wp:effectExtent l="0" t="0" r="9525" b="9525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涂色部分无法用分数表示；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表示把一个物体或图形平均分成3份，取其中的1份，据此判断即可。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所以在直线上能用同一个点表示的有3个。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【分析】分数的分子和分母同时乘或除以相同的数（0除外），分数的大小不变。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【解析】【解答】解：例如：5.6＞3；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＞6；小数和分数比整数大；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0.7＜4；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＜5；小数和分数比整数小；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3.00=3；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=2，小数和整数相等。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【分析】小数和分数可能比整数大，可能比整数小，还可能和整数相等。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【解析】【解答】解：5个小朋友吃一个蛋糕，平均每个小朋友吃这个蛋糕的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【分析】如果没有平均，不能确定每个小朋友吃多少，据此解答。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【解析】【解答】解：3×4=12（块），原题说法正确。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【分析】是这盒糖的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就是把这盒糖平均分成4份，其中的一份是3块，用一份乘4即可求出这盒糖的总数。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【解析】【解答】不知道木头的具体长度，不能计算B锯掉的长度，所以无法判断两根木头剩下的长度；原题说法错误.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【分析】注意两个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表示的意义是不同的，第一个带有单位，表示具体的长度，第二个没有带单位，表示把原来的长度平均分成3份，锯掉了2份；不知道原来的长度就无法确定锯掉的长度.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&gt;；&lt;；&gt;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5429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533400" cy="266700"/>
            <wp:effectExtent l="0" t="0" r="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故答案为：＞；＜；＞。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【分析】同分母分数比较大小，分子大的分数值大；分子相同的分数比较大小，分母小的分数值大。</w:t>
      </w:r>
    </w:p>
    <w:p>
      <w:pPr>
        <w:spacing w:after="0" w:line="360" w:lineRule="auto"/>
      </w:pPr>
      <w:r>
        <w:t xml:space="preserve">10.【答案】 b；a   </w:t>
      </w:r>
    </w:p>
    <w:p>
      <w:pPr>
        <w:spacing w:after="0" w:line="360" w:lineRule="auto"/>
      </w:pPr>
      <w:r>
        <w:t>【解析】【解答】 a÷b=20，说明a是b的倍数，那么a和b的最大公因数是b，最小公倍数是a。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 xml:space="preserve">故答案为：b；a。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【分析】当两个自然数成倍数关系时，它们的最大公因数是这两个自然数中较小的那个数， 最小公倍数是这两个自然数中较大的那个数。</w:t>
      </w:r>
    </w:p>
    <w:p>
      <w:pPr>
        <w:spacing w:after="0" w:line="360" w:lineRule="auto"/>
      </w:pPr>
      <w:r>
        <w:t xml:space="preserve">11.【答案】 50；2；60；48   </w:t>
      </w:r>
    </w:p>
    <w:p>
      <w:pPr>
        <w:spacing w:after="0" w:line="360" w:lineRule="auto"/>
      </w:pPr>
      <w:r>
        <w:t>【解析】【解答】解：5×10=50，10÷5=2，所以5=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20÷12=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×36=60，80÷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=48。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故答案为：50；2；60；48。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【分析】分数的分子=分数的分母×分数值；分数的分母=分数的分子÷分数值。据此作答即可。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30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【解析】【解答】解：因为90=2×3×3×5，60=2×2×3×5，所以90和60的最大公因数=2×3×5=30，可得剪出的长方形的边长最大是30cm。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 故答案为：30。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【分析】求剪出的长方形的边长最大是多少其实就是求90和60的最大公因数。可用分解质因数的方法或者短除法求解最大公因数。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解：1 </w:t>
      </w:r>
      <w:r>
        <w:rPr>
          <w:lang w:eastAsia="zh-CN"/>
        </w:rPr>
        <w:drawing>
          <wp:inline distT="0" distB="0" distL="114300" distR="114300">
            <wp:extent cx="619125" cy="3429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答：这张纸还剩下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没有用。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【解析】【分析】根据题意可知，把这张纸看作单位“1”，用单位“1”-做红花的部分占的分率-做小旗部分占的分率=剩下几分之几没有用，据此列式解答。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</w:t>
      </w:r>
      <w:r>
        <w:rPr>
          <w:lang w:eastAsia="zh-CN"/>
        </w:rPr>
        <w:drawing>
          <wp:inline distT="0" distB="0" distL="114300" distR="114300">
            <wp:extent cx="4429125" cy="9144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【解析】【分析】根据分数的意义作答即可。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解：48=2×2×2×2×3，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36=2×2×3×3，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所以48、36的最大公因数是2×2×3=12（个），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答：最多有12个同学获奖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【解析】【分析】因为平均分配，所以48、36都是获奖同学的整数倍，所以只要求出48、36的最大公因数，即可得解．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7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7EGhfU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bvpxy5sBSx3+Sa+B6o9gy&#10;+zMGbCjtKTzG8wopzGIPXbT5TTLYoXh6vHiqDokJ+riYL+b1gjNBW8vZ/LYunlfPh0PE9FV5y3LQ&#10;8kjFi5Ow/4aJClLq35RcC73R8kEbUxax396byPZA7b2p8z8zpiOv0oxjY8tvF7PMA2hmO5oVCm0g&#10;3ej6Uu/VCXwJXJff/4AzsQ3gcCJQEHIaNFYnld2CZlAgvzjJ0jGQtY6uFM9krJKcGUU3MEclM4E2&#10;12SSOuNIZO7LqRM52np5pE7uQtT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exBoX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7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Cmh2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7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Hvn&#10;fn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7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rCJuV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1015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27486"/>
    <w:rsid w:val="00570E98"/>
    <w:rsid w:val="005E71B2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C3710"/>
    <w:rsid w:val="008E0712"/>
    <w:rsid w:val="00903B0A"/>
    <w:rsid w:val="00907C7F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B7740"/>
    <w:rsid w:val="00BF326A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B7DCB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7006019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9" Type="http://schemas.openxmlformats.org/officeDocument/2006/relationships/fontTable" Target="fontTable.xml"/><Relationship Id="rId58" Type="http://schemas.openxmlformats.org/officeDocument/2006/relationships/customXml" Target="../customXml/item2.xml"/><Relationship Id="rId57" Type="http://schemas.openxmlformats.org/officeDocument/2006/relationships/customXml" Target="../customXml/item1.xml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41A4A15-A1D1-473C-9373-03DF3509F4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1843</Words>
  <Characters>2121</Characters>
  <Lines>20</Lines>
  <Paragraphs>5</Paragraphs>
  <TotalTime>16</TotalTime>
  <ScaleCrop>false</ScaleCrop>
  <LinksUpToDate>false</LinksUpToDate>
  <CharactersWithSpaces>2724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2023-05-15T00:27:36Z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176464DC79264A7EAA2E4D77E31A7533_13</vt:lpwstr>
  </property>
</Properties>
</file>